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b/>
          <w:b/>
          <w:sz w:val="20"/>
          <w:szCs w:val="20"/>
        </w:rPr>
      </w:pPr>
      <w:r>
        <w:rPr>
          <w:rFonts w:cs="Calibri" w:cstheme="minorHAnsi"/>
          <w:b/>
          <w:sz w:val="20"/>
          <w:szCs w:val="20"/>
        </w:rPr>
        <w:t>Załącznik nr 3</w:t>
      </w:r>
    </w:p>
    <w:p>
      <w:pPr>
        <w:pStyle w:val="Normal"/>
        <w:spacing w:lineRule="auto" w:line="276" w:before="0" w:after="0"/>
        <w:ind w:left="5387" w:hanging="0"/>
        <w:rPr>
          <w:rFonts w:ascii="Calibri" w:hAnsi="Calibri" w:cs="Calibri" w:asciiTheme="minorHAnsi" w:cstheme="minorHAnsi" w:hAnsiTheme="minorHAnsi"/>
          <w:b/>
          <w:b/>
          <w:sz w:val="20"/>
          <w:szCs w:val="20"/>
        </w:rPr>
      </w:pPr>
      <w:r>
        <w:rPr>
          <w:rFonts w:cs="Calibri" w:cstheme="minorHAnsi"/>
          <w:b/>
          <w:sz w:val="20"/>
          <w:szCs w:val="20"/>
        </w:rPr>
      </w:r>
    </w:p>
    <w:tbl>
      <w:tblPr>
        <w:tblStyle w:val="Tabela-Siatka"/>
        <w:tblpPr w:vertAnchor="text" w:horzAnchor="margin" w:tblpXSpec="right" w:leftFromText="141" w:rightFromText="141" w:tblpY="-42"/>
        <w:tblW w:w="445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450"/>
      </w:tblGrid>
      <w:tr>
        <w:trPr>
          <w:trHeight w:val="1410" w:hRule="atLeast"/>
        </w:trPr>
        <w:tc>
          <w:tcPr>
            <w:tcW w:w="4450" w:type="dxa"/>
            <w:tcBorders>
              <w:top w:val="nil"/>
              <w:left w:val="nil"/>
              <w:bottom w:val="nil"/>
              <w:right w:val="nil"/>
            </w:tcBorders>
          </w:tcPr>
          <w:p>
            <w:pPr>
              <w:pStyle w:val="Standard"/>
              <w:widowControl/>
              <w:spacing w:lineRule="auto" w:line="276" w:before="0" w:after="0"/>
              <w:jc w:val="left"/>
              <w:rPr>
                <w:rFonts w:ascii="Calibri" w:hAnsi="Calibri" w:eastAsia="Times New Roman" w:cs="Calibri" w:asciiTheme="minorHAnsi" w:cstheme="minorHAnsi" w:hAnsiTheme="minorHAnsi"/>
                <w:b/>
                <w:b/>
                <w:bCs/>
                <w:iCs/>
                <w:color w:val="000000"/>
                <w:sz w:val="20"/>
                <w:szCs w:val="20"/>
              </w:rPr>
            </w:pPr>
            <w:r>
              <w:rPr>
                <w:rFonts w:eastAsia="Times New Roman" w:cs="Calibri" w:ascii="Calibri" w:hAnsi="Calibri" w:asciiTheme="minorHAnsi" w:cstheme="minorHAnsi" w:hAnsiTheme="minorHAnsi"/>
                <w:b/>
                <w:bCs/>
                <w:iCs/>
                <w:color w:val="000000"/>
                <w:sz w:val="20"/>
                <w:szCs w:val="20"/>
                <w:lang w:val="pl-PL"/>
              </w:rPr>
              <w:t>Zamawiający:</w:t>
            </w:r>
          </w:p>
          <w:p>
            <w:pPr>
              <w:pStyle w:val="Standard"/>
              <w:widowControl/>
              <w:spacing w:lineRule="auto" w:line="276" w:before="0" w:after="0"/>
              <w:jc w:val="left"/>
              <w:rPr>
                <w:rFonts w:ascii="Calibri" w:hAnsi="Calibri" w:eastAsia="Times New Roman" w:cs="Calibri" w:asciiTheme="minorHAnsi" w:cstheme="minorHAnsi" w:hAnsiTheme="minorHAnsi"/>
                <w:b/>
                <w:b/>
                <w:bCs/>
                <w:iCs/>
                <w:color w:val="000000"/>
                <w:sz w:val="20"/>
                <w:szCs w:val="20"/>
              </w:rPr>
            </w:pPr>
            <w:r>
              <w:rPr>
                <w:rFonts w:eastAsia="Times New Roman" w:cs="Calibri" w:ascii="Calibri" w:hAnsi="Calibri" w:asciiTheme="minorHAnsi" w:cstheme="minorHAnsi" w:hAnsiTheme="minorHAnsi"/>
                <w:b/>
                <w:bCs/>
                <w:iCs/>
                <w:color w:val="000000"/>
                <w:sz w:val="20"/>
                <w:szCs w:val="20"/>
                <w:lang w:val="pl-PL"/>
              </w:rPr>
              <w:t xml:space="preserve">Zespół Szkół Leśnych i Ekologicznych </w:t>
            </w:r>
          </w:p>
          <w:p>
            <w:pPr>
              <w:pStyle w:val="Standard"/>
              <w:widowControl/>
              <w:spacing w:lineRule="auto" w:line="276" w:before="0" w:after="0"/>
              <w:jc w:val="left"/>
              <w:rPr>
                <w:rFonts w:ascii="Calibri" w:hAnsi="Calibri" w:eastAsia="Times New Roman" w:cs="Calibri" w:asciiTheme="minorHAnsi" w:cstheme="minorHAnsi" w:hAnsiTheme="minorHAnsi"/>
                <w:b/>
                <w:b/>
                <w:bCs/>
                <w:iCs/>
                <w:color w:val="000000"/>
                <w:sz w:val="20"/>
                <w:szCs w:val="20"/>
              </w:rPr>
            </w:pPr>
            <w:r>
              <w:rPr>
                <w:rFonts w:eastAsia="Times New Roman" w:cs="Calibri" w:ascii="Calibri" w:hAnsi="Calibri" w:asciiTheme="minorHAnsi" w:cstheme="minorHAnsi" w:hAnsiTheme="minorHAnsi"/>
                <w:b/>
                <w:bCs/>
                <w:iCs/>
                <w:color w:val="000000"/>
                <w:sz w:val="20"/>
                <w:szCs w:val="20"/>
                <w:lang w:val="pl-PL"/>
              </w:rPr>
              <w:t>im. Stanisława Morawskiego w Brynku</w:t>
            </w:r>
          </w:p>
          <w:p>
            <w:pPr>
              <w:pStyle w:val="Standard"/>
              <w:widowControl/>
              <w:spacing w:lineRule="auto" w:line="276" w:before="0" w:after="0"/>
              <w:jc w:val="left"/>
              <w:rPr>
                <w:rFonts w:ascii="Calibri" w:hAnsi="Calibri" w:eastAsia="Times New Roman" w:cs="Calibri" w:asciiTheme="minorHAnsi" w:cstheme="minorHAnsi" w:hAnsiTheme="minorHAnsi"/>
                <w:b/>
                <w:b/>
                <w:bCs/>
                <w:iCs/>
                <w:color w:val="000000"/>
                <w:sz w:val="20"/>
                <w:szCs w:val="20"/>
              </w:rPr>
            </w:pPr>
            <w:r>
              <w:rPr>
                <w:rFonts w:eastAsia="Times New Roman" w:cs="Calibri" w:ascii="Calibri" w:hAnsi="Calibri" w:asciiTheme="minorHAnsi" w:cstheme="minorHAnsi" w:hAnsiTheme="minorHAnsi"/>
                <w:b/>
                <w:bCs/>
                <w:iCs/>
                <w:color w:val="000000"/>
                <w:sz w:val="20"/>
                <w:szCs w:val="20"/>
                <w:lang w:val="pl-PL"/>
              </w:rPr>
              <w:t>Brynek Park 4</w:t>
            </w:r>
          </w:p>
          <w:p>
            <w:pPr>
              <w:pStyle w:val="Standard"/>
              <w:widowControl/>
              <w:spacing w:lineRule="auto" w:line="276" w:before="0" w:after="0"/>
              <w:jc w:val="left"/>
              <w:rPr>
                <w:rFonts w:eastAsia="Times New Roman" w:cs="Calibri" w:cstheme="minorHAnsi"/>
                <w:b/>
                <w:b/>
                <w:bCs/>
                <w:iCs/>
                <w:color w:val="000000"/>
                <w:sz w:val="20"/>
                <w:szCs w:val="20"/>
              </w:rPr>
            </w:pPr>
            <w:r>
              <w:rPr>
                <w:rFonts w:eastAsia="Times New Roman" w:cs="Calibri" w:ascii="Calibri" w:hAnsi="Calibri" w:asciiTheme="minorHAnsi" w:cstheme="minorHAnsi" w:hAnsiTheme="minorHAnsi"/>
                <w:b/>
                <w:bCs/>
                <w:iCs/>
                <w:color w:val="000000"/>
                <w:sz w:val="20"/>
                <w:szCs w:val="20"/>
                <w:lang w:val="pl-PL"/>
              </w:rPr>
              <w:t>42-690 Tworóg</w:t>
            </w:r>
          </w:p>
        </w:tc>
      </w:tr>
    </w:tbl>
    <w:p>
      <w:pPr>
        <w:pStyle w:val="Normal"/>
        <w:ind w:left="5387" w:hanging="5387"/>
        <w:rPr>
          <w:rFonts w:ascii="Calibri" w:hAnsi="Calibri" w:cs="Calibri" w:asciiTheme="minorHAnsi" w:cstheme="minorHAnsi" w:hAnsiTheme="minorHAnsi"/>
          <w:b/>
          <w:b/>
          <w:sz w:val="20"/>
          <w:szCs w:val="20"/>
        </w:rPr>
      </w:pPr>
      <w:r/>
      <w:r>
        <w:rPr>
          <w:rFonts w:cs="Calibri" w:cstheme="minorHAnsi"/>
          <w:b/>
          <w:sz w:val="20"/>
          <w:szCs w:val="20"/>
        </w:rPr>
        <w:t>WYKONAWCA</w:t>
      </w:r>
    </w:p>
    <w:p>
      <w:pPr>
        <w:pStyle w:val="Normal"/>
        <w:rPr>
          <w:rFonts w:ascii="Calibri" w:hAnsi="Calibri" w:cs="Calibri" w:asciiTheme="minorHAnsi" w:cstheme="minorHAnsi" w:hAnsiTheme="minorHAnsi"/>
          <w:b/>
          <w:b/>
          <w:sz w:val="20"/>
          <w:szCs w:val="20"/>
        </w:rPr>
      </w:pPr>
      <w:r>
        <w:rPr>
          <w:rFonts w:cs="Calibri" w:cstheme="minorHAnsi"/>
          <w:b/>
          <w:sz w:val="20"/>
          <w:szCs w:val="20"/>
        </w:rPr>
        <w:t>……………………………</w:t>
      </w:r>
      <w:r>
        <w:rPr>
          <w:rFonts w:cs="Calibri" w:cstheme="minorHAnsi"/>
          <w:b/>
          <w:sz w:val="20"/>
          <w:szCs w:val="20"/>
        </w:rPr>
        <w:t>..….…</w:t>
      </w:r>
    </w:p>
    <w:p>
      <w:pPr>
        <w:pStyle w:val="Normal"/>
        <w:rPr>
          <w:rFonts w:ascii="Calibri" w:hAnsi="Calibri" w:cs="Calibri" w:asciiTheme="minorHAnsi" w:cstheme="minorHAnsi" w:hAnsiTheme="minorHAnsi"/>
          <w:b/>
          <w:b/>
          <w:sz w:val="20"/>
          <w:szCs w:val="20"/>
        </w:rPr>
      </w:pPr>
      <w:r>
        <w:rPr>
          <w:rFonts w:cs="Calibri" w:cstheme="minorHAnsi"/>
          <w:b/>
          <w:sz w:val="20"/>
          <w:szCs w:val="20"/>
        </w:rPr>
        <w:t>…………………………</w:t>
      </w:r>
      <w:r>
        <w:rPr>
          <w:rFonts w:cs="Calibri" w:cstheme="minorHAnsi"/>
          <w:b/>
          <w:sz w:val="20"/>
          <w:szCs w:val="20"/>
        </w:rPr>
        <w:t>..….……</w:t>
      </w:r>
    </w:p>
    <w:p>
      <w:pPr>
        <w:pStyle w:val="Normal"/>
        <w:rPr>
          <w:rFonts w:ascii="Calibri" w:hAnsi="Calibri" w:cs="Calibri" w:asciiTheme="minorHAnsi" w:cstheme="minorHAnsi" w:hAnsiTheme="minorHAnsi"/>
          <w:b/>
          <w:b/>
          <w:sz w:val="20"/>
          <w:szCs w:val="20"/>
        </w:rPr>
      </w:pPr>
      <w:r>
        <w:rPr>
          <w:rFonts w:cs="Calibri" w:cstheme="minorHAnsi"/>
          <w:b/>
          <w:sz w:val="20"/>
          <w:szCs w:val="20"/>
        </w:rPr>
        <w:t>…………………………</w:t>
      </w:r>
      <w:r>
        <w:rPr>
          <w:rFonts w:cs="Calibri" w:cstheme="minorHAnsi"/>
          <w:b/>
          <w:sz w:val="20"/>
          <w:szCs w:val="20"/>
        </w:rPr>
        <w:t>..….……</w:t>
      </w:r>
    </w:p>
    <w:p>
      <w:pPr>
        <w:pStyle w:val="Normal"/>
        <w:rPr>
          <w:rFonts w:ascii="Calibri" w:hAnsi="Calibri" w:cs="Calibri" w:asciiTheme="minorHAnsi" w:cstheme="minorHAnsi" w:hAnsiTheme="minorHAnsi"/>
          <w:b/>
          <w:b/>
          <w:sz w:val="20"/>
          <w:szCs w:val="20"/>
        </w:rPr>
      </w:pPr>
      <w:r>
        <w:rPr>
          <w:rFonts w:cs="Calibri" w:cstheme="minorHAnsi"/>
          <w:b/>
          <w:sz w:val="20"/>
          <w:szCs w:val="20"/>
        </w:rPr>
      </w:r>
    </w:p>
    <w:p>
      <w:pPr>
        <w:pStyle w:val="Normal"/>
        <w:jc w:val="center"/>
        <w:rPr>
          <w:rFonts w:ascii="Calibri" w:hAnsi="Calibri" w:cs="Calibri" w:asciiTheme="minorHAnsi" w:cstheme="minorHAnsi" w:hAnsiTheme="minorHAnsi"/>
          <w:b/>
          <w:b/>
          <w:sz w:val="20"/>
          <w:szCs w:val="20"/>
        </w:rPr>
      </w:pPr>
      <w:r>
        <w:rPr>
          <w:rFonts w:cs="Calibri" w:cstheme="minorHAnsi"/>
          <w:b/>
          <w:sz w:val="20"/>
          <w:szCs w:val="20"/>
        </w:rPr>
        <w:t>OŚWIADCZENIE WYKONAWCY</w:t>
      </w:r>
    </w:p>
    <w:p>
      <w:pPr>
        <w:pStyle w:val="Normal"/>
        <w:jc w:val="center"/>
        <w:rPr>
          <w:rFonts w:ascii="Calibri" w:hAnsi="Calibri" w:cs="Calibri" w:asciiTheme="minorHAnsi" w:cstheme="minorHAnsi" w:hAnsiTheme="minorHAnsi"/>
          <w:b/>
          <w:b/>
          <w:sz w:val="20"/>
          <w:szCs w:val="20"/>
        </w:rPr>
      </w:pPr>
      <w:r>
        <w:rPr>
          <w:rFonts w:cs="Calibri" w:cstheme="minorHAnsi"/>
          <w:b/>
          <w:sz w:val="20"/>
          <w:szCs w:val="20"/>
        </w:rPr>
        <w:t>składane na podstawie art. 125 ust. 1 ustawy z dnia 11 września 2019 r. Prawo zamówień publicznych (zwaną dalej „ustawą Pzp”)</w:t>
      </w:r>
    </w:p>
    <w:p>
      <w:pPr>
        <w:pStyle w:val="Normal"/>
        <w:jc w:val="center"/>
        <w:rPr>
          <w:rFonts w:ascii="Calibri" w:hAnsi="Calibri" w:cs="Calibri" w:asciiTheme="minorHAnsi" w:cstheme="minorHAnsi" w:hAnsiTheme="minorHAnsi"/>
          <w:b/>
          <w:b/>
          <w:sz w:val="20"/>
          <w:szCs w:val="20"/>
        </w:rPr>
      </w:pPr>
      <w:r>
        <w:rPr>
          <w:rFonts w:cs="Calibri" w:cstheme="minorHAnsi"/>
          <w:b/>
          <w:sz w:val="20"/>
          <w:szCs w:val="20"/>
        </w:rPr>
        <w:t>DOTYCZĄCE SPEŁNIANIA WARUNKÓW UDZIAŁU W POSTĘPOWANIU</w:t>
      </w:r>
    </w:p>
    <w:p>
      <w:pPr>
        <w:pStyle w:val="Normal"/>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before="0" w:after="120"/>
        <w:jc w:val="both"/>
        <w:rPr>
          <w:rFonts w:ascii="Calibri" w:hAnsi="Calibri" w:cs="Calibri" w:asciiTheme="minorHAnsi" w:cstheme="minorHAnsi" w:hAnsiTheme="minorHAnsi"/>
          <w:bCs/>
          <w:iCs/>
          <w:sz w:val="20"/>
          <w:szCs w:val="20"/>
        </w:rPr>
      </w:pPr>
      <w:r>
        <w:rPr>
          <w:rFonts w:cs="Calibri" w:cstheme="minorHAnsi"/>
          <w:bCs/>
          <w:iCs/>
          <w:sz w:val="20"/>
          <w:szCs w:val="20"/>
        </w:rPr>
        <w:t xml:space="preserve">Na potrzeby postępowania o udzielenie zamówienia publicznego pn.: </w:t>
      </w:r>
      <w:r>
        <w:rPr>
          <w:rFonts w:cs="Calibri" w:cstheme="minorHAnsi"/>
          <w:b/>
          <w:bCs/>
          <w:iCs/>
          <w:sz w:val="20"/>
          <w:szCs w:val="20"/>
        </w:rPr>
        <w:t>„Zakup i dostawa symulatorów maszyn do pozyskania drewna oraz drona w ramach realizacji projektu pn. „Kompetentni uczniowie w Zespole Szkół Leśnych i Ekologicznych w Brynku” znak sprawy: P 3/2021</w:t>
      </w:r>
      <w:r>
        <w:rPr>
          <w:rFonts w:cs="Calibri" w:cstheme="minorHAnsi"/>
          <w:sz w:val="20"/>
          <w:szCs w:val="20"/>
        </w:rPr>
        <w:t xml:space="preserve">, prowadzonego przez </w:t>
      </w:r>
      <w:r>
        <w:rPr>
          <w:rFonts w:cs="Calibri" w:cstheme="minorHAnsi"/>
          <w:b/>
          <w:bCs/>
          <w:iCs/>
          <w:sz w:val="20"/>
          <w:szCs w:val="20"/>
        </w:rPr>
        <w:t>Zespół Szkół Leśnych i Ekologicznych im. Stanisława Morawskiego w Brynku</w:t>
      </w:r>
      <w:r>
        <w:rPr>
          <w:rFonts w:cs="Calibri" w:cstheme="minorHAnsi"/>
          <w:bCs/>
          <w:iCs/>
          <w:sz w:val="20"/>
          <w:szCs w:val="20"/>
        </w:rPr>
        <w:t xml:space="preserve"> oświadczam, co następuje:</w:t>
      </w:r>
    </w:p>
    <w:p>
      <w:pPr>
        <w:pStyle w:val="Normal"/>
        <w:spacing w:lineRule="auto" w:line="276" w:before="0" w:after="120"/>
        <w:rPr>
          <w:rFonts w:ascii="Calibri" w:hAnsi="Calibri" w:cs="Calibri" w:asciiTheme="minorHAnsi" w:cstheme="minorHAnsi" w:hAnsiTheme="minorHAnsi"/>
          <w:b/>
          <w:b/>
          <w:sz w:val="20"/>
          <w:szCs w:val="20"/>
        </w:rPr>
      </w:pPr>
      <w:r>
        <w:rPr>
          <w:rFonts w:cs="Calibri" w:cstheme="minorHAnsi"/>
          <w:b/>
          <w:iCs/>
          <w:sz w:val="20"/>
          <w:szCs w:val="20"/>
        </w:rPr>
        <w:t xml:space="preserve">1) </w:t>
      </w:r>
      <w:r>
        <w:rPr>
          <w:rFonts w:cs="Calibri" w:cstheme="minorHAnsi"/>
          <w:b/>
          <w:sz w:val="20"/>
          <w:szCs w:val="20"/>
        </w:rPr>
        <w:t>spełniam warunki udziału określone przez zamawiającego w rozdz.VI pkt.1 ppkt 1.4 SWZ;</w:t>
      </w:r>
    </w:p>
    <w:p>
      <w:pPr>
        <w:pStyle w:val="Normal"/>
        <w:spacing w:lineRule="auto" w:line="276" w:before="0" w:after="120"/>
        <w:rPr>
          <w:rFonts w:ascii="Calibri" w:hAnsi="Calibri" w:cs="Calibri" w:asciiTheme="minorHAnsi" w:cstheme="minorHAnsi" w:hAnsiTheme="minorHAnsi"/>
          <w:b/>
          <w:b/>
          <w:sz w:val="20"/>
          <w:szCs w:val="20"/>
        </w:rPr>
      </w:pPr>
      <w:r>
        <w:rPr>
          <w:rFonts w:eastAsia="Symbol" w:cs="Symbol" w:ascii="Symbol" w:hAnsi="Symbol"/>
          <w:b/>
          <w:sz w:val="20"/>
          <w:szCs w:val="20"/>
        </w:rPr>
        <w:t></w:t>
      </w:r>
      <w:r>
        <w:rPr>
          <w:rFonts w:cs="Calibri" w:cstheme="minorHAnsi"/>
          <w:b/>
          <w:sz w:val="20"/>
          <w:szCs w:val="20"/>
        </w:rPr>
        <w:t xml:space="preserve"> </w:t>
      </w:r>
      <w:r>
        <w:rPr>
          <w:rFonts w:cs="Calibri" w:cstheme="minorHAnsi"/>
          <w:b/>
          <w:sz w:val="20"/>
          <w:szCs w:val="20"/>
        </w:rPr>
        <w:t xml:space="preserve">Dla części I postępowania* </w:t>
      </w:r>
    </w:p>
    <w:p>
      <w:pPr>
        <w:pStyle w:val="Normal"/>
        <w:spacing w:lineRule="auto" w:line="276" w:before="0" w:after="120"/>
        <w:rPr>
          <w:rFonts w:ascii="Calibri" w:hAnsi="Calibri" w:cs="Calibri" w:asciiTheme="minorHAnsi" w:cstheme="minorHAnsi" w:hAnsiTheme="minorHAnsi"/>
          <w:b/>
          <w:b/>
          <w:sz w:val="20"/>
          <w:szCs w:val="20"/>
        </w:rPr>
      </w:pPr>
      <w:r>
        <w:rPr>
          <w:rFonts w:eastAsia="Symbol" w:cs="Symbol" w:ascii="Symbol" w:hAnsi="Symbol"/>
          <w:b/>
          <w:sz w:val="20"/>
          <w:szCs w:val="20"/>
        </w:rPr>
        <w:t></w:t>
      </w:r>
      <w:r>
        <w:rPr>
          <w:rFonts w:cs="Calibri" w:cstheme="minorHAnsi"/>
          <w:b/>
          <w:sz w:val="20"/>
          <w:szCs w:val="20"/>
        </w:rPr>
        <w:t xml:space="preserve"> </w:t>
      </w:r>
      <w:r>
        <w:rPr>
          <w:rFonts w:cs="Calibri" w:cstheme="minorHAnsi"/>
          <w:b/>
          <w:sz w:val="20"/>
          <w:szCs w:val="20"/>
        </w:rPr>
        <w:t xml:space="preserve">Dla części II postępowania* </w:t>
      </w:r>
    </w:p>
    <w:p>
      <w:pPr>
        <w:pStyle w:val="Normal"/>
        <w:spacing w:lineRule="auto" w:line="276"/>
        <w:jc w:val="both"/>
        <w:rPr>
          <w:rFonts w:ascii="Calibri" w:hAnsi="Calibri" w:cs="Calibri" w:asciiTheme="minorHAnsi" w:cstheme="minorHAnsi" w:hAnsiTheme="minorHAnsi"/>
          <w:b/>
          <w:b/>
          <w:sz w:val="16"/>
          <w:szCs w:val="16"/>
        </w:rPr>
      </w:pPr>
      <w:r>
        <w:rPr>
          <w:rFonts w:cs="Calibri" w:cstheme="minorHAnsi"/>
          <w:b/>
          <w:sz w:val="16"/>
          <w:szCs w:val="16"/>
        </w:rPr>
        <w:t xml:space="preserve">* </w:t>
      </w:r>
      <w:r>
        <w:rPr>
          <w:rFonts w:cs="Calibri" w:cstheme="minorHAnsi"/>
          <w:b/>
          <w:color w:val="C00000"/>
          <w:sz w:val="16"/>
          <w:szCs w:val="16"/>
        </w:rPr>
        <w:t>wykreślić części które nie dotyczą Wykonawcy.</w:t>
      </w:r>
    </w:p>
    <w:p>
      <w:pPr>
        <w:pStyle w:val="Normal"/>
        <w:spacing w:lineRule="auto" w:line="276"/>
        <w:jc w:val="both"/>
        <w:rPr>
          <w:rFonts w:ascii="Calibri" w:hAnsi="Calibri" w:cs="Calibri" w:asciiTheme="minorHAnsi" w:cstheme="minorHAnsi" w:hAnsiTheme="minorHAnsi"/>
          <w:b/>
          <w:b/>
          <w:sz w:val="20"/>
          <w:szCs w:val="20"/>
        </w:rPr>
      </w:pPr>
      <w:r>
        <w:rPr>
          <w:rFonts w:cs="Calibri" w:cstheme="minorHAnsi"/>
          <w:b/>
          <w:sz w:val="20"/>
          <w:szCs w:val="20"/>
        </w:rPr>
        <w:t>2) w celu wykazania spełniania warunków udziału w postępowaniu, określonych przez Zamawiającego w rozdz. VI pkt 1 SWZ nie polegam/polegam** na zasobach następującego podmiotu w zakresie:</w:t>
      </w:r>
    </w:p>
    <w:p>
      <w:pPr>
        <w:pStyle w:val="Normal"/>
        <w:spacing w:lineRule="auto" w:line="276" w:before="0" w:after="160"/>
        <w:contextualSpacing/>
        <w:jc w:val="center"/>
        <w:rPr>
          <w:rFonts w:ascii="Calibri" w:hAnsi="Calibri" w:cs="Calibri" w:asciiTheme="minorHAnsi" w:cstheme="minorHAnsi" w:hAnsiTheme="minorHAnsi"/>
          <w:b/>
          <w:b/>
          <w:sz w:val="20"/>
          <w:szCs w:val="20"/>
        </w:rPr>
      </w:pPr>
      <w:r>
        <w:rPr>
          <w:rFonts w:cs="Calibri" w:cstheme="minorHAnsi"/>
          <w:b/>
          <w:sz w:val="20"/>
          <w:szCs w:val="20"/>
        </w:rPr>
        <w:t>…………………………………………………………………………………………………………………………………………………………………………………</w:t>
      </w:r>
      <w:r>
        <w:rPr>
          <w:rFonts w:cs="Calibri" w:cstheme="minorHAnsi"/>
          <w:b/>
          <w:sz w:val="20"/>
          <w:szCs w:val="20"/>
        </w:rPr>
        <w:t>;</w:t>
      </w:r>
    </w:p>
    <w:p>
      <w:pPr>
        <w:pStyle w:val="Normal"/>
        <w:spacing w:lineRule="auto" w:line="276" w:before="0" w:after="160"/>
        <w:contextualSpacing/>
        <w:jc w:val="center"/>
        <w:rPr>
          <w:rFonts w:ascii="Calibri" w:hAnsi="Calibri" w:cs="Calibri" w:asciiTheme="minorHAnsi" w:cstheme="minorHAnsi" w:hAnsiTheme="minorHAnsi"/>
          <w:b/>
          <w:b/>
          <w:i/>
          <w:i/>
          <w:sz w:val="20"/>
          <w:szCs w:val="20"/>
        </w:rPr>
      </w:pPr>
      <w:r>
        <w:rPr>
          <w:rFonts w:cs="Calibri" w:cstheme="minorHAnsi"/>
          <w:b/>
          <w:i/>
          <w:sz w:val="20"/>
          <w:szCs w:val="20"/>
        </w:rPr>
        <w:t>(nazwa podmiotu i zakres zasobów)</w:t>
      </w:r>
    </w:p>
    <w:p>
      <w:pPr>
        <w:pStyle w:val="Normal"/>
        <w:spacing w:lineRule="auto" w:line="276" w:before="0" w:after="160"/>
        <w:contextualSpacing/>
        <w:rPr>
          <w:rFonts w:ascii="Calibri" w:hAnsi="Calibri" w:cs="Calibri" w:asciiTheme="minorHAnsi" w:cstheme="minorHAnsi" w:hAnsiTheme="minorHAnsi"/>
          <w:b/>
          <w:b/>
          <w:i/>
          <w:i/>
          <w:sz w:val="20"/>
          <w:szCs w:val="20"/>
        </w:rPr>
      </w:pPr>
      <w:r>
        <w:rPr>
          <w:rFonts w:cs="Calibri" w:cstheme="minorHAnsi"/>
          <w:b/>
          <w:i/>
          <w:sz w:val="20"/>
          <w:szCs w:val="20"/>
        </w:rPr>
        <w:t xml:space="preserve"> </w:t>
      </w:r>
      <w:r>
        <w:rPr>
          <w:rFonts w:cs="Calibri" w:cstheme="minorHAnsi"/>
          <w:b/>
          <w:i/>
          <w:color w:val="C00000"/>
          <w:sz w:val="16"/>
          <w:szCs w:val="16"/>
        </w:rPr>
        <w:t>** – skreślić, jeśli oświadczenie nie ma zastosowania.</w:t>
      </w:r>
    </w:p>
    <w:p>
      <w:pPr>
        <w:pStyle w:val="Normal"/>
        <w:spacing w:lineRule="auto" w:line="276"/>
        <w:jc w:val="both"/>
        <w:rPr>
          <w:rFonts w:ascii="Calibri" w:hAnsi="Calibri" w:cs="Calibri" w:asciiTheme="minorHAnsi" w:cstheme="minorHAnsi" w:hAnsiTheme="minorHAnsi"/>
          <w:b/>
          <w:b/>
          <w:sz w:val="20"/>
          <w:szCs w:val="20"/>
        </w:rPr>
      </w:pPr>
      <w:r>
        <w:rPr>
          <w:rFonts w:cs="Calibri" w:cstheme="minorHAnsi"/>
          <w:b/>
          <w:sz w:val="20"/>
          <w:szCs w:val="20"/>
        </w:rPr>
        <w:t>3)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0" w:after="160"/>
        <w:contextualSpacing/>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76" w:before="0" w:after="160"/>
        <w:contextualSpacing/>
        <w:jc w:val="both"/>
        <w:rPr>
          <w:rFonts w:ascii="Calibri" w:hAnsi="Calibri" w:cs="Calibri" w:asciiTheme="minorHAnsi" w:cstheme="minorHAnsi" w:hAnsiTheme="minorHAnsi"/>
          <w:b/>
          <w:b/>
          <w:i/>
          <w:i/>
          <w:color w:val="C00000"/>
          <w:sz w:val="20"/>
          <w:szCs w:val="20"/>
        </w:rPr>
      </w:pPr>
      <w:r>
        <w:rPr>
          <w:rFonts w:cs="Calibri" w:cstheme="minorHAnsi"/>
          <w:b/>
          <w:i/>
          <w:color w:val="C00000"/>
          <w:sz w:val="20"/>
          <w:szCs w:val="20"/>
        </w:rPr>
        <w:t xml:space="preserve">Dokument należy wypełnić i podpisać kwalifikowanym podpisem elektronicznym lub podpisem zaufanym, lub podpisem osobistym. Zamawiający zaleca zapisanie dokumentu w formacie PDF. </w:t>
      </w:r>
    </w:p>
    <w:p>
      <w:pPr>
        <w:pStyle w:val="Normal"/>
        <w:spacing w:lineRule="auto" w:line="276" w:before="0" w:after="160"/>
        <w:contextualSpacing/>
        <w:jc w:val="both"/>
        <w:rPr>
          <w:rFonts w:ascii="Calibri" w:hAnsi="Calibri" w:cs="Calibri" w:asciiTheme="minorHAnsi" w:cstheme="minorHAnsi" w:hAnsiTheme="minorHAnsi"/>
          <w:b/>
          <w:b/>
          <w:i/>
          <w:i/>
          <w:color w:val="C00000"/>
          <w:sz w:val="20"/>
          <w:szCs w:val="20"/>
        </w:rPr>
      </w:pPr>
      <w:r>
        <w:rPr>
          <w:rFonts w:cs="Calibri" w:cstheme="minorHAnsi"/>
          <w:b/>
          <w:i/>
          <w:color w:val="C00000"/>
          <w:sz w:val="20"/>
          <w:szCs w:val="20"/>
        </w:rPr>
        <w:t>Jeśli dokumenty podpisane są w taki sposób, że podpis zapisywany jest w odrębnym pliku należy zamieścić oba pliki.</w:t>
      </w:r>
    </w:p>
    <w:p>
      <w:pPr>
        <w:pStyle w:val="Normal"/>
        <w:spacing w:lineRule="auto" w:line="276" w:before="0" w:after="160"/>
        <w:contextualSpacing/>
        <w:jc w:val="both"/>
        <w:rPr>
          <w:rFonts w:ascii="Calibri" w:hAnsi="Calibri" w:cs="Calibri" w:asciiTheme="minorHAnsi" w:cstheme="minorHAnsi" w:hAnsiTheme="minorHAnsi"/>
          <w:b/>
          <w:b/>
          <w:i/>
          <w:i/>
          <w:color w:val="C00000"/>
          <w:sz w:val="20"/>
          <w:szCs w:val="20"/>
        </w:rPr>
      </w:pPr>
      <w:bookmarkStart w:id="0" w:name="_GoBack"/>
      <w:bookmarkEnd w:id="0"/>
      <w:r>
        <w:rPr>
          <w:rFonts w:cs="Calibri" w:cstheme="minorHAnsi"/>
          <w:sz w:val="20"/>
          <w:szCs w:val="20"/>
        </w:rPr>
        <w:t>Uwaga:</w:t>
      </w:r>
    </w:p>
    <w:p>
      <w:pPr>
        <w:pStyle w:val="Normal"/>
        <w:numPr>
          <w:ilvl w:val="0"/>
          <w:numId w:val="1"/>
        </w:numPr>
        <w:ind w:left="284" w:hanging="360"/>
        <w:jc w:val="both"/>
        <w:rPr>
          <w:rFonts w:ascii="Calibri" w:hAnsi="Calibri" w:cs="Calibri" w:asciiTheme="minorHAnsi" w:cstheme="minorHAnsi" w:hAnsiTheme="minorHAnsi"/>
          <w:sz w:val="20"/>
          <w:szCs w:val="20"/>
        </w:rPr>
      </w:pPr>
      <w:r>
        <w:rPr>
          <w:rFonts w:cs="Calibri" w:cstheme="minorHAnsi"/>
          <w:sz w:val="20"/>
          <w:szCs w:val="20"/>
        </w:rPr>
        <w:t>zgodnie z art. 125 ust. 4 ustawy Pzp w przypadku wspólnego ubiegania się o zamówienie przez Wykonawców, oświadczenie składa każdy z Wykonawców w zakresie, w jakim każdy z Wykonawców wykazuje spełnianie warunków udziału w postępowaniu.</w:t>
      </w:r>
    </w:p>
    <w:p>
      <w:pPr>
        <w:pStyle w:val="Normal"/>
        <w:numPr>
          <w:ilvl w:val="0"/>
          <w:numId w:val="1"/>
        </w:numPr>
        <w:ind w:left="284" w:hanging="360"/>
        <w:jc w:val="both"/>
        <w:rPr>
          <w:rFonts w:ascii="Calibri" w:hAnsi="Calibri" w:cs="Calibri" w:asciiTheme="minorHAnsi" w:cstheme="minorHAnsi" w:hAnsiTheme="minorHAnsi"/>
          <w:sz w:val="20"/>
          <w:szCs w:val="20"/>
        </w:rPr>
      </w:pPr>
      <w:r>
        <w:rPr>
          <w:rFonts w:cs="Calibri" w:cstheme="minorHAnsi"/>
          <w:sz w:val="20"/>
          <w:szCs w:val="20"/>
        </w:rPr>
        <w:t>zgodnie z art. 125 ust. 5 ustawy Pzp Wykonawca, w przypadku polegania na zdolnościach lub sytuacji podmiotów udostępniających zasoby, przedstawia także oświadczenie podmiotu udostępniającego zasoby, potwierdzające spełnianie warunków udziału w postępowaniu w zakresie, w jakim Wykonawca powołuje się na jego zasoby – załącznik nr 3a do SWZ.</w:t>
      </w:r>
    </w:p>
    <w:p>
      <w:pPr>
        <w:pStyle w:val="Normal"/>
        <w:numPr>
          <w:ilvl w:val="0"/>
          <w:numId w:val="1"/>
        </w:numPr>
        <w:ind w:left="284" w:hanging="360"/>
        <w:jc w:val="both"/>
        <w:rPr>
          <w:rFonts w:ascii="Calibri" w:hAnsi="Calibri" w:cs="Calibri" w:asciiTheme="minorHAnsi" w:cstheme="minorHAnsi" w:hAnsiTheme="minorHAnsi"/>
          <w:sz w:val="20"/>
          <w:szCs w:val="20"/>
        </w:rPr>
      </w:pPr>
      <w:r>
        <w:rPr>
          <w:rFonts w:cs="Calibri" w:cstheme="minorHAnsi"/>
          <w:iCs/>
          <w:sz w:val="20"/>
          <w:szCs w:val="20"/>
        </w:rPr>
        <w:t xml:space="preserve">zgodnie z art. 118 ust. 3, oaz 4 ustawy Pzp,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7 do SWZ. </w:t>
      </w:r>
    </w:p>
    <w:p>
      <w:pPr>
        <w:pStyle w:val="Normal"/>
        <w:rPr>
          <w:rFonts w:ascii="Calibri" w:hAnsi="Calibri" w:cs="Calibri" w:asciiTheme="minorHAnsi" w:cstheme="minorHAnsi" w:hAnsiTheme="minorHAnsi"/>
          <w:i/>
          <w:i/>
          <w:color w:val="C00000"/>
          <w:sz w:val="16"/>
          <w:szCs w:val="16"/>
        </w:rPr>
      </w:pPr>
      <w:r>
        <w:rPr>
          <w:rFonts w:cs="Calibri" w:cstheme="minorHAnsi"/>
          <w:i/>
          <w:color w:val="C00000"/>
          <w:sz w:val="16"/>
          <w:szCs w:val="16"/>
        </w:rPr>
        <w:t>* – skreślić, jeśli oświadczenie nie ma zastosowania.</w:t>
      </w:r>
    </w:p>
    <w:p>
      <w:pPr>
        <w:pStyle w:val="Normal"/>
        <w:rPr>
          <w:rFonts w:ascii="Calibri" w:hAnsi="Calibri" w:cs="Calibri" w:asciiTheme="minorHAnsi" w:cstheme="minorHAnsi" w:hAnsiTheme="minorHAnsi"/>
          <w:b/>
          <w:b/>
          <w:i/>
          <w:i/>
          <w:sz w:val="20"/>
          <w:szCs w:val="20"/>
        </w:rPr>
      </w:pPr>
      <w:r>
        <w:rPr>
          <w:rFonts w:cs="Calibri" w:cstheme="minorHAnsi"/>
          <w:b/>
          <w:i/>
          <w:sz w:val="20"/>
          <w:szCs w:val="20"/>
        </w:rPr>
      </w:r>
    </w:p>
    <w:p>
      <w:pPr>
        <w:pStyle w:val="Normal"/>
        <w:rPr>
          <w:rFonts w:ascii="Calibri" w:hAnsi="Calibri" w:cs="Calibri" w:asciiTheme="minorHAnsi" w:cstheme="minorHAnsi" w:hAnsiTheme="minorHAnsi"/>
          <w:b/>
          <w:b/>
          <w:i/>
          <w:i/>
          <w:iCs/>
          <w:sz w:val="20"/>
          <w:szCs w:val="20"/>
        </w:rPr>
      </w:pPr>
      <w:r>
        <w:rPr>
          <w:rFonts w:cs="Calibri" w:cstheme="minorHAnsi"/>
          <w:b/>
          <w:i/>
          <w:iCs/>
          <w:sz w:val="20"/>
          <w:szCs w:val="20"/>
        </w:rPr>
      </w:r>
    </w:p>
    <w:p>
      <w:pPr>
        <w:pStyle w:val="Normal"/>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160"/>
        <w:rPr>
          <w:rFonts w:ascii="Calibri" w:hAnsi="Calibri" w:cs="Calibri" w:asciiTheme="minorHAnsi" w:cstheme="minorHAnsi" w:hAnsiTheme="minorHAnsi"/>
          <w:sz w:val="20"/>
          <w:szCs w:val="20"/>
        </w:rPr>
      </w:pPr>
      <w:r>
        <w:rPr/>
      </w:r>
    </w:p>
    <w:sectPr>
      <w:headerReference w:type="default" r:id="rId2"/>
      <w:footerReference w:type="default" r:id="rId3"/>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true"/>
      <w:ind w:right="360" w:hanging="0"/>
      <w:rPr>
        <w:rFonts w:ascii="Tahoma" w:hAnsi="Tahoma" w:cs="Tahoma"/>
        <w:kern w:val="2"/>
        <w:sz w:val="12"/>
        <w:szCs w:val="12"/>
        <w:lang w:eastAsia="hi-IN" w:bidi="hi-IN"/>
      </w:rPr>
    </w:pPr>
    <w:r>
      <w:rPr>
        <w:rFonts w:cs="Tahoma" w:ascii="Tahoma" w:hAnsi="Tahoma"/>
        <w:kern w:val="2"/>
        <w:sz w:val="12"/>
        <w:szCs w:val="12"/>
        <w:lang w:eastAsia="hi-IN" w:bidi="hi-IN"/>
      </w:rPr>
    </w:r>
  </w:p>
  <w:p>
    <w:pPr>
      <w:pStyle w:val="Stopka"/>
      <w:jc w:val="center"/>
      <w:rPr>
        <w:rFonts w:ascii="Cambria" w:hAnsi="Cambria"/>
        <w:sz w:val="20"/>
        <w:szCs w:val="20"/>
      </w:rPr>
    </w:pPr>
    <w:r>
      <w:rPr>
        <w:rFonts w:ascii="Cambria" w:hAnsi="Cambria"/>
        <w:sz w:val="20"/>
        <w:szCs w:val="20"/>
      </w:rPr>
      <w:fldChar w:fldCharType="begin"/>
    </w:r>
    <w:r>
      <w:rPr>
        <w:sz w:val="20"/>
        <w:szCs w:val="20"/>
        <w:rFonts w:ascii="Cambria" w:hAnsi="Cambria"/>
      </w:rPr>
      <w:instrText> PAGE </w:instrText>
    </w:r>
    <w:r>
      <w:rPr>
        <w:sz w:val="20"/>
        <w:szCs w:val="20"/>
        <w:rFonts w:ascii="Cambria" w:hAnsi="Cambria"/>
      </w:rPr>
      <w:fldChar w:fldCharType="separate"/>
    </w:r>
    <w:r>
      <w:rPr>
        <w:sz w:val="20"/>
        <w:szCs w:val="20"/>
        <w:rFonts w:ascii="Cambria" w:hAnsi="Cambria"/>
      </w:rPr>
      <w:t>2</w:t>
    </w:r>
    <w:r>
      <w:rPr>
        <w:sz w:val="20"/>
        <w:szCs w:val="20"/>
        <w:rFonts w:ascii="Cambria" w:hAnsi="Cambria"/>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Cambria" w:hAnsi="Cambria"/>
        <w:sz w:val="20"/>
        <w:szCs w:val="20"/>
      </w:rPr>
    </w:pPr>
    <w:r>
      <w:rPr/>
      <w:drawing>
        <wp:inline distT="0" distB="0" distL="0" distR="0">
          <wp:extent cx="6188710" cy="66294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6188710" cy="662940"/>
                  </a:xfrm>
                  <a:prstGeom prst="rect">
                    <a:avLst/>
                  </a:prstGeom>
                </pic:spPr>
              </pic:pic>
            </a:graphicData>
          </a:graphic>
        </wp:inline>
      </w:drawing>
    </w:r>
    <w:bookmarkStart w:id="1" w:name="_Hlk530999942"/>
    <w:bookmarkStart w:id="2" w:name="_Hlk530999941"/>
    <w:bookmarkStart w:id="3" w:name="_Hlk530999928"/>
    <w:bookmarkStart w:id="4" w:name="_Hlk530999927"/>
    <w:bookmarkStart w:id="5" w:name="_Hlk530999824"/>
    <w:bookmarkEnd w:id="1"/>
    <w:bookmarkEnd w:id="2"/>
    <w:bookmarkEnd w:id="3"/>
    <w:bookmarkEnd w:id="4"/>
    <w:bookmarkEnd w:id="5"/>
  </w:p>
  <w:p>
    <w:pPr>
      <w:pStyle w:val="Normal"/>
      <w:keepNext w:val="true"/>
      <w:widowControl w:val="false"/>
      <w:numPr>
        <w:ilvl w:val="0"/>
        <w:numId w:val="0"/>
      </w:numPr>
      <w:spacing w:lineRule="auto" w:line="240" w:before="0" w:after="0"/>
      <w:outlineLvl w:val="3"/>
      <w:rPr>
        <w:rFonts w:ascii="Times New Roman" w:hAnsi="Times New Roman" w:eastAsia="Times New Roman"/>
        <w:b/>
        <w:b/>
        <w:bCs/>
        <w:sz w:val="20"/>
        <w:szCs w:val="20"/>
        <w:lang w:eastAsia="pl-PL"/>
      </w:rPr>
    </w:pPr>
    <w:r>
      <w:rPr>
        <w:rFonts w:eastAsia="Times New Roman" w:ascii="Times New Roman" w:hAnsi="Times New Roman"/>
        <w:b/>
        <w:bCs/>
        <w:sz w:val="20"/>
        <w:szCs w:val="20"/>
        <w:lang w:eastAsia="pl-PL"/>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76a2"/>
    <w:pPr>
      <w:widowControl/>
      <w:bidi w:val="0"/>
      <w:spacing w:lineRule="auto" w:line="259" w:before="0" w:after="16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uiPriority w:val="99"/>
    <w:semiHidden/>
    <w:qFormat/>
    <w:locked/>
    <w:rsid w:val="0038231f"/>
    <w:rPr>
      <w:rFonts w:cs="Times New Roman"/>
      <w:sz w:val="20"/>
      <w:szCs w:val="20"/>
    </w:rPr>
  </w:style>
  <w:style w:type="character" w:styleId="Zakotwiczenieprzypisukocowego">
    <w:name w:val="Zakotwiczenie przypisu końcowego"/>
    <w:rPr>
      <w:rFonts w:cs="Times New Roman"/>
      <w:vertAlign w:val="superscript"/>
    </w:rPr>
  </w:style>
  <w:style w:type="character" w:styleId="EndnoteCharacters">
    <w:name w:val="Endnote Characters"/>
    <w:uiPriority w:val="99"/>
    <w:semiHidden/>
    <w:qFormat/>
    <w:rsid w:val="0038231f"/>
    <w:rPr>
      <w:rFonts w:cs="Times New Roman"/>
      <w:vertAlign w:val="superscript"/>
    </w:rPr>
  </w:style>
  <w:style w:type="character" w:styleId="TekstprzypisudolnegoZnak" w:customStyle="1">
    <w:name w:val="Tekst przypisu dolnego Znak"/>
    <w:link w:val="Tekstprzypisudolnego"/>
    <w:uiPriority w:val="99"/>
    <w:semiHidden/>
    <w:qFormat/>
    <w:locked/>
    <w:rsid w:val="0038231f"/>
    <w:rPr>
      <w:rFonts w:cs="Times New Roman"/>
      <w:sz w:val="20"/>
      <w:szCs w:val="20"/>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semiHidden/>
    <w:qFormat/>
    <w:rsid w:val="0038231f"/>
    <w:rPr>
      <w:rFonts w:cs="Times New Roman"/>
      <w:vertAlign w:val="superscript"/>
    </w:rPr>
  </w:style>
  <w:style w:type="character" w:styleId="NagwekZnak" w:customStyle="1">
    <w:name w:val="Nagłówek Znak"/>
    <w:link w:val="Nagwek"/>
    <w:uiPriority w:val="99"/>
    <w:qFormat/>
    <w:locked/>
    <w:rsid w:val="001c6945"/>
    <w:rPr>
      <w:rFonts w:cs="Times New Roman"/>
    </w:rPr>
  </w:style>
  <w:style w:type="character" w:styleId="StopkaZnak" w:customStyle="1">
    <w:name w:val="Stopka Znak"/>
    <w:link w:val="Stopka"/>
    <w:uiPriority w:val="99"/>
    <w:qFormat/>
    <w:locked/>
    <w:rsid w:val="001c6945"/>
    <w:rPr>
      <w:rFonts w:cs="Times New Roman"/>
    </w:rPr>
  </w:style>
  <w:style w:type="character" w:styleId="Annotationreference">
    <w:name w:val="annotation reference"/>
    <w:uiPriority w:val="99"/>
    <w:semiHidden/>
    <w:qFormat/>
    <w:rsid w:val="00520174"/>
    <w:rPr>
      <w:rFonts w:cs="Times New Roman"/>
      <w:sz w:val="16"/>
      <w:szCs w:val="16"/>
    </w:rPr>
  </w:style>
  <w:style w:type="character" w:styleId="TekstkomentarzaZnak" w:customStyle="1">
    <w:name w:val="Tekst komentarza Znak"/>
    <w:link w:val="Tekstkomentarza"/>
    <w:uiPriority w:val="99"/>
    <w:semiHidden/>
    <w:qFormat/>
    <w:locked/>
    <w:rsid w:val="00520174"/>
    <w:rPr>
      <w:rFonts w:cs="Times New Roman"/>
      <w:sz w:val="20"/>
      <w:szCs w:val="20"/>
    </w:rPr>
  </w:style>
  <w:style w:type="character" w:styleId="TematkomentarzaZnak" w:customStyle="1">
    <w:name w:val="Temat komentarza Znak"/>
    <w:link w:val="Tematkomentarza"/>
    <w:uiPriority w:val="99"/>
    <w:semiHidden/>
    <w:qFormat/>
    <w:locked/>
    <w:rsid w:val="00520174"/>
    <w:rPr>
      <w:rFonts w:cs="Times New Roman"/>
      <w:b/>
      <w:bCs/>
      <w:sz w:val="20"/>
      <w:szCs w:val="20"/>
    </w:rPr>
  </w:style>
  <w:style w:type="character" w:styleId="TekstdymkaZnak" w:customStyle="1">
    <w:name w:val="Tekst dymka Znak"/>
    <w:link w:val="Tekstdymka"/>
    <w:uiPriority w:val="99"/>
    <w:semiHidden/>
    <w:qFormat/>
    <w:locked/>
    <w:rsid w:val="00520174"/>
    <w:rPr>
      <w:rFonts w:ascii="Tahoma" w:hAnsi="Tahoma" w:cs="Tahoma"/>
      <w:sz w:val="16"/>
      <w:szCs w:val="16"/>
    </w:rPr>
  </w:style>
  <w:style w:type="character" w:styleId="Tekstpodstawowy2Znak" w:customStyle="1">
    <w:name w:val="Tekst podstawowy 2 Znak"/>
    <w:link w:val="Tekstpodstawowy2"/>
    <w:uiPriority w:val="99"/>
    <w:qFormat/>
    <w:locked/>
    <w:rsid w:val="00420fa7"/>
    <w:rPr>
      <w:rFonts w:ascii="Times New Roman" w:hAnsi="Times New Roman" w:cs="Times New Roman"/>
      <w:sz w:val="24"/>
      <w:szCs w:val="24"/>
    </w:rPr>
  </w:style>
  <w:style w:type="character" w:styleId="FontStyle18" w:customStyle="1">
    <w:name w:val="Font Style18"/>
    <w:uiPriority w:val="99"/>
    <w:qFormat/>
    <w:rsid w:val="008d321b"/>
    <w:rPr>
      <w:rFonts w:ascii="Times New Roman" w:hAnsi="Times New Roman"/>
      <w:sz w:val="24"/>
    </w:rPr>
  </w:style>
  <w:style w:type="character" w:styleId="NagwekZnak1" w:customStyle="1">
    <w:name w:val="Nagłówek Znak1"/>
    <w:uiPriority w:val="99"/>
    <w:qFormat/>
    <w:locked/>
    <w:rsid w:val="00892727"/>
    <w:rPr>
      <w:sz w:val="24"/>
      <w:szCs w:val="24"/>
    </w:rPr>
  </w:style>
  <w:style w:type="character" w:styleId="PlaceholderText">
    <w:name w:val="Placeholder Text"/>
    <w:basedOn w:val="DefaultParagraphFont"/>
    <w:uiPriority w:val="99"/>
    <w:semiHidden/>
    <w:qFormat/>
    <w:rsid w:val="00a72c3c"/>
    <w:rPr>
      <w:color w:val="808080"/>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99"/>
    <w:qFormat/>
    <w:rsid w:val="009301a2"/>
    <w:pPr>
      <w:spacing w:before="0" w:after="160"/>
      <w:ind w:left="720" w:hanging="0"/>
      <w:contextualSpacing/>
    </w:pPr>
    <w:rPr/>
  </w:style>
  <w:style w:type="paragraph" w:styleId="Przypiskocowy">
    <w:name w:val="Endnote Text"/>
    <w:basedOn w:val="Normal"/>
    <w:link w:val="TekstprzypisukocowegoZnak"/>
    <w:uiPriority w:val="99"/>
    <w:semiHidden/>
    <w:rsid w:val="0038231f"/>
    <w:pPr>
      <w:spacing w:lineRule="auto" w:line="240" w:before="0" w:after="0"/>
    </w:pPr>
    <w:rPr>
      <w:sz w:val="20"/>
      <w:szCs w:val="20"/>
    </w:rPr>
  </w:style>
  <w:style w:type="paragraph" w:styleId="Przypisdolny">
    <w:name w:val="Footnote Text"/>
    <w:basedOn w:val="Normal"/>
    <w:link w:val="TekstprzypisudolnegoZnak"/>
    <w:uiPriority w:val="99"/>
    <w:semiHidden/>
    <w:rsid w:val="0038231f"/>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rsid w:val="001c694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rsid w:val="001c6945"/>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qFormat/>
    <w:rsid w:val="00520174"/>
    <w:pPr>
      <w:spacing w:lineRule="auto" w:line="240"/>
    </w:pPr>
    <w:rPr>
      <w:sz w:val="20"/>
      <w:szCs w:val="20"/>
    </w:rPr>
  </w:style>
  <w:style w:type="paragraph" w:styleId="Annotationsubject">
    <w:name w:val="annotation subject"/>
    <w:basedOn w:val="Annotationtext"/>
    <w:next w:val="Annotationtext"/>
    <w:link w:val="TematkomentarzaZnak"/>
    <w:uiPriority w:val="99"/>
    <w:semiHidden/>
    <w:qFormat/>
    <w:rsid w:val="00520174"/>
    <w:pPr/>
    <w:rPr>
      <w:b/>
      <w:bCs/>
    </w:rPr>
  </w:style>
  <w:style w:type="paragraph" w:styleId="BalloonText">
    <w:name w:val="Balloon Text"/>
    <w:basedOn w:val="Normal"/>
    <w:link w:val="TekstdymkaZnak"/>
    <w:uiPriority w:val="99"/>
    <w:semiHidden/>
    <w:qFormat/>
    <w:rsid w:val="00520174"/>
    <w:pPr>
      <w:spacing w:lineRule="auto" w:line="240" w:before="0" w:after="0"/>
    </w:pPr>
    <w:rPr>
      <w:rFonts w:ascii="Tahoma" w:hAnsi="Tahoma" w:cs="Tahoma"/>
      <w:sz w:val="16"/>
      <w:szCs w:val="16"/>
    </w:rPr>
  </w:style>
  <w:style w:type="paragraph" w:styleId="Zawartotabeli" w:customStyle="1">
    <w:name w:val="Zawartość tabeli"/>
    <w:basedOn w:val="Normal"/>
    <w:uiPriority w:val="99"/>
    <w:qFormat/>
    <w:rsid w:val="00611b1d"/>
    <w:pPr>
      <w:suppressLineNumbers/>
      <w:suppressAutoHyphens w:val="true"/>
      <w:spacing w:lineRule="auto" w:line="240" w:before="0" w:after="0"/>
    </w:pPr>
    <w:rPr>
      <w:rFonts w:ascii="Times New Roman" w:hAnsi="Times New Roman" w:eastAsia="Times New Roman"/>
      <w:sz w:val="24"/>
      <w:szCs w:val="24"/>
      <w:lang w:eastAsia="ar-SA"/>
    </w:rPr>
  </w:style>
  <w:style w:type="paragraph" w:styleId="BodyText2">
    <w:name w:val="Body Text 2"/>
    <w:basedOn w:val="Normal"/>
    <w:link w:val="Tekstpodstawowy2Znak"/>
    <w:uiPriority w:val="99"/>
    <w:qFormat/>
    <w:rsid w:val="00420fa7"/>
    <w:pPr>
      <w:spacing w:lineRule="auto" w:line="480" w:before="0" w:after="120"/>
    </w:pPr>
    <w:rPr>
      <w:rFonts w:ascii="Times New Roman" w:hAnsi="Times New Roman" w:eastAsia="Times New Roman"/>
      <w:sz w:val="24"/>
      <w:szCs w:val="24"/>
    </w:rPr>
  </w:style>
  <w:style w:type="paragraph" w:styleId="Standard" w:customStyle="1">
    <w:name w:val="Standard"/>
    <w:qFormat/>
    <w:rsid w:val="00b3121b"/>
    <w:pPr>
      <w:widowControl/>
      <w:suppressAutoHyphens w:val="true"/>
      <w:bidi w:val="0"/>
      <w:spacing w:lineRule="auto" w:line="254" w:before="0" w:after="160"/>
      <w:jc w:val="left"/>
    </w:pPr>
    <w:rPr>
      <w:rFonts w:ascii="Times New Roman" w:hAnsi="Times New Roman" w:eastAsia="SimSun" w:cs="Mangal"/>
      <w:color w:val="auto"/>
      <w:kern w:val="2"/>
      <w:sz w:val="24"/>
      <w:szCs w:val="24"/>
      <w:lang w:eastAsia="zh-CN" w:bidi="hi-IN" w:val="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3121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LibreOffice/7.1.0.3$Windows_x86 LibreOffice_project/f6099ecf3d29644b5008cc8f48f42f4a40986e4c</Application>
  <AppVersion>15.0000</AppVersion>
  <Pages>2</Pages>
  <Words>404</Words>
  <Characters>2595</Characters>
  <CharactersWithSpaces>2975</CharactersWithSpaces>
  <Paragraphs>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2021-06-07T13:14:00Z</dcterms:created>
  <dc:creator>Remigiusz Stępień</dc:creator>
  <dc:description/>
  <dc:language>pl-PL</dc:language>
  <cp:lastModifiedBy>Renata Sidor</cp:lastModifiedBy>
  <cp:lastPrinted>2016-07-26T10:32:00Z</cp:lastPrinted>
  <dcterms:modified xsi:type="dcterms:W3CDTF">2021-08-18T17:27:00Z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